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2B13F" w14:textId="06B64B28" w:rsidR="00C9585B" w:rsidRPr="00DC057A" w:rsidRDefault="00B05AF0">
      <w:pPr>
        <w:rPr>
          <w:rFonts w:ascii="TH Sarabun New" w:hAnsi="TH Sarabun New" w:cs="TH Sarabun New"/>
          <w:b/>
          <w:bCs/>
          <w:color w:val="ED7D31" w:themeColor="accent2"/>
          <w:sz w:val="36"/>
          <w:szCs w:val="36"/>
        </w:rPr>
      </w:pPr>
      <w:r w:rsidRPr="00DC057A">
        <w:rPr>
          <w:rFonts w:ascii="TH Sarabun New" w:hAnsi="TH Sarabun New" w:cs="TH Sarabun New" w:hint="cs"/>
          <w:b/>
          <w:bCs/>
          <w:color w:val="ED7D31" w:themeColor="accent2"/>
          <w:sz w:val="36"/>
          <w:szCs w:val="36"/>
          <w:cs/>
        </w:rPr>
        <w:t>การประเมินคุณธรรมและความโปร่งใสในการดำเนินงานขององค์กรปกครองส่วนท้องถิ่น (</w:t>
      </w:r>
      <w:r w:rsidRPr="00DC057A">
        <w:rPr>
          <w:rFonts w:ascii="TH Sarabun New" w:hAnsi="TH Sarabun New" w:cs="TH Sarabun New"/>
          <w:b/>
          <w:bCs/>
          <w:color w:val="ED7D31" w:themeColor="accent2"/>
          <w:sz w:val="36"/>
          <w:szCs w:val="36"/>
        </w:rPr>
        <w:t>ITA</w:t>
      </w:r>
      <w:r w:rsidRPr="00DC057A">
        <w:rPr>
          <w:rFonts w:ascii="TH Sarabun New" w:hAnsi="TH Sarabun New" w:cs="TH Sarabun New" w:hint="cs"/>
          <w:b/>
          <w:bCs/>
          <w:color w:val="ED7D31" w:themeColor="accent2"/>
          <w:sz w:val="36"/>
          <w:szCs w:val="36"/>
          <w:cs/>
        </w:rPr>
        <w:t xml:space="preserve">)  </w:t>
      </w:r>
    </w:p>
    <w:p w14:paraId="1A6DF8A7" w14:textId="74A37248" w:rsidR="00B05AF0" w:rsidRPr="00AE500C" w:rsidRDefault="00B05AF0">
      <w:pPr>
        <w:rPr>
          <w:rFonts w:ascii="TH Sarabun New" w:hAnsi="TH Sarabun New" w:cs="TH Sarabun New"/>
          <w:b/>
          <w:bCs/>
          <w:color w:val="70AD47" w:themeColor="accent6"/>
          <w:sz w:val="36"/>
          <w:szCs w:val="36"/>
        </w:rPr>
      </w:pPr>
      <w:r w:rsidRPr="00AE500C">
        <w:rPr>
          <w:rFonts w:ascii="TH Sarabun New" w:hAnsi="TH Sarabun New" w:cs="TH Sarabun New" w:hint="cs"/>
          <w:b/>
          <w:bCs/>
          <w:color w:val="70AD47" w:themeColor="accent6"/>
          <w:sz w:val="36"/>
          <w:szCs w:val="36"/>
          <w:cs/>
        </w:rPr>
        <w:t xml:space="preserve">ตัวชี้วัดที่ </w:t>
      </w:r>
      <w:r w:rsidRPr="00AE500C">
        <w:rPr>
          <w:rFonts w:ascii="TH Sarabun New" w:hAnsi="TH Sarabun New" w:cs="TH Sarabun New"/>
          <w:b/>
          <w:bCs/>
          <w:color w:val="70AD47" w:themeColor="accent6"/>
          <w:sz w:val="36"/>
          <w:szCs w:val="36"/>
        </w:rPr>
        <w:t xml:space="preserve">9 </w:t>
      </w:r>
      <w:r w:rsidRPr="00AE500C">
        <w:rPr>
          <w:rFonts w:ascii="TH Sarabun New" w:hAnsi="TH Sarabun New" w:cs="TH Sarabun New" w:hint="cs"/>
          <w:b/>
          <w:bCs/>
          <w:color w:val="70AD47" w:themeColor="accent6"/>
          <w:sz w:val="36"/>
          <w:szCs w:val="36"/>
          <w:cs/>
        </w:rPr>
        <w:t>การเปิดเผยข้อมูล</w:t>
      </w:r>
    </w:p>
    <w:p w14:paraId="0938A2BE" w14:textId="71B2AD5E" w:rsidR="00B05AF0" w:rsidRPr="00AE500C" w:rsidRDefault="00B05AF0" w:rsidP="00AE500C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E500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ตัวชี้วัดย่อยที่ </w:t>
      </w:r>
      <w:r w:rsidRPr="00AE500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9.1 </w:t>
      </w:r>
      <w:r w:rsidRPr="00AE500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ข้อมูลพื้นฐาน</w:t>
      </w:r>
    </w:p>
    <w:p w14:paraId="6EB1DCFE" w14:textId="010BE369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ข้อมูลพื้นฐาน</w:t>
      </w:r>
    </w:p>
    <w:p w14:paraId="46DE29AB" w14:textId="401FD4F0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. โครงสร้างหน่วยงาน</w:t>
      </w:r>
    </w:p>
    <w:p w14:paraId="4E1CF4D5" w14:textId="2038D1F5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>. ข้อมูลผู้บริหาร</w:t>
      </w:r>
    </w:p>
    <w:p w14:paraId="09D7F66B" w14:textId="3EDB6FFB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>. อำนาจหน้าที่</w:t>
      </w:r>
    </w:p>
    <w:p w14:paraId="2DC28AF8" w14:textId="0363D112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 w:hint="cs"/>
          <w:sz w:val="32"/>
          <w:szCs w:val="32"/>
          <w:cs/>
        </w:rPr>
        <w:t>. แผนยุทธศาสตร์หรือแผนพัฒนาหน่วยงาน</w:t>
      </w:r>
    </w:p>
    <w:p w14:paraId="58D2E43F" w14:textId="27584DB2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วิสัยทัศน์  และพันธกิจ</w:t>
      </w:r>
    </w:p>
    <w:p w14:paraId="37345FC1" w14:textId="01A97B50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 w:hint="cs"/>
          <w:sz w:val="32"/>
          <w:szCs w:val="32"/>
          <w:cs/>
        </w:rPr>
        <w:t>. ข้อมูลการติดต่อและหน่วยงาน</w:t>
      </w:r>
    </w:p>
    <w:p w14:paraId="15609F14" w14:textId="77777777" w:rsidR="005C35F6" w:rsidRDefault="00DC057A" w:rsidP="005C35F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="005C35F6">
        <w:rPr>
          <w:rFonts w:ascii="TH Sarabun New" w:hAnsi="TH Sarabun New" w:cs="TH Sarabun New" w:hint="cs"/>
          <w:sz w:val="32"/>
          <w:szCs w:val="32"/>
          <w:cs/>
        </w:rPr>
        <w:t xml:space="preserve">องค์การบริหารส่วนตำบลเขาขาว หมู่ที่ </w:t>
      </w:r>
      <w:r w:rsidR="005C35F6">
        <w:rPr>
          <w:rFonts w:ascii="TH Sarabun New" w:hAnsi="TH Sarabun New" w:cs="TH Sarabun New"/>
          <w:sz w:val="32"/>
          <w:szCs w:val="32"/>
        </w:rPr>
        <w:t xml:space="preserve">3  </w:t>
      </w:r>
      <w:r w:rsidR="005C35F6">
        <w:rPr>
          <w:rFonts w:ascii="TH Sarabun New" w:hAnsi="TH Sarabun New" w:cs="TH Sarabun New" w:hint="cs"/>
          <w:sz w:val="32"/>
          <w:szCs w:val="32"/>
          <w:cs/>
        </w:rPr>
        <w:t xml:space="preserve">ตำบลเขาขาว อำเภอละงู  จังหวัดสตูล </w:t>
      </w:r>
    </w:p>
    <w:p w14:paraId="7E85BBC8" w14:textId="3605AD33" w:rsidR="004A5859" w:rsidRDefault="005C35F6" w:rsidP="005C35F6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>
        <w:rPr>
          <w:rFonts w:ascii="TH Sarabun New" w:hAnsi="TH Sarabun New" w:cs="TH Sarabun New"/>
          <w:sz w:val="32"/>
          <w:szCs w:val="32"/>
        </w:rPr>
        <w:t>91110</w:t>
      </w:r>
      <w:r w:rsidR="003A6D17">
        <w:rPr>
          <w:rFonts w:ascii="TH Sarabun New" w:hAnsi="TH Sarabun New" w:cs="TH Sarabun New"/>
          <w:sz w:val="32"/>
          <w:szCs w:val="32"/>
        </w:rPr>
        <w:t xml:space="preserve">  </w:t>
      </w:r>
      <w:r w:rsidR="003A6D17">
        <w:rPr>
          <w:rFonts w:ascii="TH Sarabun New" w:hAnsi="TH Sarabun New" w:cs="TH Sarabun New" w:hint="cs"/>
          <w:sz w:val="32"/>
          <w:szCs w:val="32"/>
          <w:cs/>
        </w:rPr>
        <w:t>โทร</w:t>
      </w:r>
      <w:proofErr w:type="gramEnd"/>
      <w:r w:rsidR="003A6D1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A6D17">
        <w:rPr>
          <w:rFonts w:ascii="TH Sarabun New" w:hAnsi="TH Sarabun New" w:cs="TH Sarabun New"/>
          <w:sz w:val="32"/>
          <w:szCs w:val="32"/>
        </w:rPr>
        <w:t>074-775596</w:t>
      </w:r>
    </w:p>
    <w:p w14:paraId="58BCFD4D" w14:textId="052AFD91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6</w:t>
      </w:r>
      <w:r>
        <w:rPr>
          <w:rFonts w:ascii="TH Sarabun New" w:hAnsi="TH Sarabun New" w:cs="TH Sarabun New" w:hint="cs"/>
          <w:sz w:val="32"/>
          <w:szCs w:val="32"/>
          <w:cs/>
        </w:rPr>
        <w:t>. กฎหมายที่เกี่ยวข้อง</w:t>
      </w:r>
    </w:p>
    <w:p w14:paraId="037252FC" w14:textId="3F6355C0" w:rsidR="00AE500C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พ.ร.บ.สภาตำบลและองค์การบริหารส่วนตำบล พ.ศ. </w:t>
      </w:r>
      <w:r>
        <w:rPr>
          <w:rFonts w:ascii="TH Sarabun New" w:hAnsi="TH Sarabun New" w:cs="TH Sarabun New"/>
          <w:sz w:val="32"/>
          <w:szCs w:val="32"/>
        </w:rPr>
        <w:t xml:space="preserve">2536 </w:t>
      </w:r>
      <w:r>
        <w:rPr>
          <w:rFonts w:ascii="TH Sarabun New" w:hAnsi="TH Sarabun New" w:cs="TH Sarabun New" w:hint="cs"/>
          <w:sz w:val="32"/>
          <w:szCs w:val="32"/>
          <w:cs/>
        </w:rPr>
        <w:t>และที่แก้ไขเพิ่มเติม</w:t>
      </w:r>
    </w:p>
    <w:p w14:paraId="348EE1E0" w14:textId="2D334BAD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พ.ร.บ.ผู้สูงอายุ</w:t>
      </w:r>
    </w:p>
    <w:p w14:paraId="6715265F" w14:textId="0638514D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พ.ร.บ.รักษาความสะอาดและความเป็นระเบียบ</w:t>
      </w:r>
    </w:p>
    <w:p w14:paraId="352E338F" w14:textId="6FA8BED6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พ.ร.บ.เลือกตั้งท้องถิ่น </w:t>
      </w:r>
      <w:r>
        <w:rPr>
          <w:rFonts w:ascii="TH Sarabun New" w:hAnsi="TH Sarabun New" w:cs="TH Sarabun New"/>
          <w:sz w:val="32"/>
          <w:szCs w:val="32"/>
        </w:rPr>
        <w:t>2562</w:t>
      </w:r>
    </w:p>
    <w:p w14:paraId="088D1EF4" w14:textId="2B891FDE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พ.ร.บ.ส่งเสริมและพัฒนาคุณภาพชีวิตผู้พิการ</w:t>
      </w:r>
    </w:p>
    <w:p w14:paraId="2E29B0E7" w14:textId="46985E6A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พรบ./พรก.</w:t>
      </w:r>
    </w:p>
    <w:p w14:paraId="4E322B3F" w14:textId="5E6AEF62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ระเบียบกระทรวงมหาดไทย</w:t>
      </w:r>
    </w:p>
    <w:p w14:paraId="3B5062DF" w14:textId="476E6B80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ระเบียบปฏิบัติอื่น ๆ</w:t>
      </w:r>
    </w:p>
    <w:p w14:paraId="41CA3FAB" w14:textId="721EF2BA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ประกาศ</w:t>
      </w:r>
    </w:p>
    <w:p w14:paraId="079B4AB8" w14:textId="62ED0A02" w:rsidR="00AE500C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3AA5DCA6" w14:textId="77777777" w:rsidR="00E062B1" w:rsidRDefault="00E062B1">
      <w:pPr>
        <w:rPr>
          <w:rFonts w:ascii="TH Sarabun New" w:hAnsi="TH Sarabun New" w:cs="TH Sarabun New" w:hint="cs"/>
          <w:sz w:val="32"/>
          <w:szCs w:val="32"/>
          <w:cs/>
        </w:rPr>
      </w:pPr>
    </w:p>
    <w:p w14:paraId="00A4C9D1" w14:textId="2852B29F" w:rsidR="00B05AF0" w:rsidRDefault="00B05AF0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เทศบัญญัติ/ข้อบัญญัติ</w:t>
      </w:r>
      <w:r w:rsidR="00782EEE">
        <w:rPr>
          <w:rFonts w:ascii="TH Sarabun New" w:hAnsi="TH Sarabun New" w:cs="TH Sarabun New"/>
          <w:sz w:val="32"/>
          <w:szCs w:val="32"/>
        </w:rPr>
        <w:t xml:space="preserve">    </w:t>
      </w:r>
    </w:p>
    <w:p w14:paraId="7CC3A177" w14:textId="6B8E16DC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อื่น ๆ</w:t>
      </w:r>
    </w:p>
    <w:p w14:paraId="48575D9B" w14:textId="4644AF95" w:rsidR="00B05AF0" w:rsidRPr="00AE500C" w:rsidRDefault="00B05AF0">
      <w:pPr>
        <w:rPr>
          <w:rFonts w:ascii="TH Sarabun New" w:hAnsi="TH Sarabun New" w:cs="TH Sarabun New" w:hint="cs"/>
          <w:b/>
          <w:bCs/>
          <w:i/>
          <w:iCs/>
          <w:sz w:val="36"/>
          <w:szCs w:val="36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E500C">
        <w:rPr>
          <w:rFonts w:ascii="TH Sarabun New" w:hAnsi="TH Sarabun New" w:cs="TH Sarabun New" w:hint="cs"/>
          <w:b/>
          <w:bCs/>
          <w:i/>
          <w:iCs/>
          <w:color w:val="000000" w:themeColor="text1"/>
          <w:sz w:val="36"/>
          <w:szCs w:val="36"/>
          <w:cs/>
        </w:rPr>
        <w:t>ข่าวประชาสัมพันธ์</w:t>
      </w:r>
    </w:p>
    <w:p w14:paraId="00C013FB" w14:textId="21B95C6A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7</w:t>
      </w:r>
      <w:r>
        <w:rPr>
          <w:rFonts w:ascii="TH Sarabun New" w:hAnsi="TH Sarabun New" w:cs="TH Sarabun New" w:hint="cs"/>
          <w:sz w:val="32"/>
          <w:szCs w:val="32"/>
          <w:cs/>
        </w:rPr>
        <w:t>. ข่าวประชาสัมพันธ์</w:t>
      </w:r>
    </w:p>
    <w:p w14:paraId="12E6A0C6" w14:textId="2D2D2F6E" w:rsidR="00B05AF0" w:rsidRPr="00AE500C" w:rsidRDefault="00B05AF0">
      <w:pPr>
        <w:rPr>
          <w:rFonts w:ascii="TH Sarabun New" w:hAnsi="TH Sarabun New" w:cs="TH Sarabun New"/>
          <w:b/>
          <w:bCs/>
          <w:i/>
          <w:iCs/>
          <w:sz w:val="36"/>
          <w:szCs w:val="36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Pr="00AE500C">
        <w:rPr>
          <w:rFonts w:ascii="TH Sarabun New" w:hAnsi="TH Sarabun New" w:cs="TH Sarabun New" w:hint="cs"/>
          <w:b/>
          <w:bCs/>
          <w:i/>
          <w:iCs/>
          <w:color w:val="000000" w:themeColor="text1"/>
          <w:sz w:val="36"/>
          <w:szCs w:val="36"/>
          <w:cs/>
        </w:rPr>
        <w:t>การปฏิสัมพันธ์ข้อมูล</w:t>
      </w:r>
    </w:p>
    <w:p w14:paraId="2015B0F9" w14:textId="079218D1" w:rsidR="00B05AF0" w:rsidRDefault="00B05AF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="00782EEE">
        <w:rPr>
          <w:rFonts w:ascii="TH Sarabun New" w:hAnsi="TH Sarabun New" w:cs="TH Sarabun New"/>
          <w:sz w:val="32"/>
          <w:szCs w:val="32"/>
        </w:rPr>
        <w:t xml:space="preserve">Q &amp; A </w:t>
      </w:r>
    </w:p>
    <w:p w14:paraId="0DEA33C9" w14:textId="35D80606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9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sz w:val="32"/>
          <w:szCs w:val="32"/>
        </w:rPr>
        <w:t>Social Network</w:t>
      </w:r>
    </w:p>
    <w:p w14:paraId="451D8577" w14:textId="0F58F609" w:rsidR="00782EEE" w:rsidRDefault="00782EEE" w:rsidP="00AE500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  <w:t xml:space="preserve">   </w:t>
      </w:r>
      <w:r>
        <w:rPr>
          <w:rFonts w:ascii="TH Sarabun New" w:hAnsi="TH Sarabun New" w:cs="TH Sarabun New"/>
          <w:sz w:val="32"/>
          <w:szCs w:val="32"/>
        </w:rPr>
        <w:t>Facebook</w:t>
      </w:r>
      <w:r>
        <w:rPr>
          <w:rFonts w:ascii="TH Sarabun New" w:hAnsi="TH Sarabun New" w:cs="TH Sarabun New"/>
          <w:sz w:val="32"/>
          <w:szCs w:val="32"/>
        </w:rPr>
        <w:tab/>
      </w:r>
    </w:p>
    <w:p w14:paraId="1A069492" w14:textId="62E382F3" w:rsidR="00782EEE" w:rsidRPr="00AE500C" w:rsidRDefault="00782EEE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Pr="00AE500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ตัวชี้วัดย่อยที่ </w:t>
      </w:r>
      <w:r w:rsidRPr="00AE500C">
        <w:rPr>
          <w:rFonts w:ascii="TH Sarabun New" w:hAnsi="TH Sarabun New" w:cs="TH Sarabun New"/>
          <w:b/>
          <w:bCs/>
          <w:sz w:val="36"/>
          <w:szCs w:val="36"/>
        </w:rPr>
        <w:t xml:space="preserve">9.2 </w:t>
      </w:r>
      <w:r w:rsidRPr="00AE500C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การบริหารงาน</w:t>
      </w:r>
    </w:p>
    <w:p w14:paraId="5E106116" w14:textId="65FD72D1" w:rsidR="00782EEE" w:rsidRPr="00AE500C" w:rsidRDefault="00782EEE">
      <w:pPr>
        <w:rPr>
          <w:rFonts w:ascii="TH Sarabun New" w:hAnsi="TH Sarabun New" w:cs="TH Sarabun New"/>
          <w:b/>
          <w:bCs/>
          <w:i/>
          <w:iCs/>
          <w:sz w:val="36"/>
          <w:szCs w:val="36"/>
        </w:rPr>
      </w:pPr>
      <w:r w:rsidRPr="00AE500C">
        <w:rPr>
          <w:rFonts w:ascii="TH Sarabun New" w:hAnsi="TH Sarabun New" w:cs="TH Sarabun New"/>
          <w:sz w:val="36"/>
          <w:szCs w:val="36"/>
          <w:cs/>
        </w:rPr>
        <w:tab/>
      </w:r>
      <w:r w:rsidR="00AE500C" w:rsidRPr="00AE500C">
        <w:rPr>
          <w:rFonts w:ascii="TH Sarabun New" w:hAnsi="TH Sarabun New" w:cs="TH Sarabun New"/>
          <w:sz w:val="36"/>
          <w:szCs w:val="36"/>
          <w:cs/>
        </w:rPr>
        <w:tab/>
      </w:r>
      <w:r w:rsidR="00AE500C" w:rsidRPr="00AE500C">
        <w:rPr>
          <w:rFonts w:ascii="TH Sarabun New" w:hAnsi="TH Sarabun New" w:cs="TH Sarabun New"/>
          <w:sz w:val="36"/>
          <w:szCs w:val="36"/>
          <w:cs/>
        </w:rPr>
        <w:tab/>
      </w:r>
      <w:r w:rsidRPr="00AE500C">
        <w:rPr>
          <w:rFonts w:ascii="TH Sarabun New" w:hAnsi="TH Sarabun New" w:cs="TH Sarabun New" w:hint="cs"/>
          <w:b/>
          <w:bCs/>
          <w:i/>
          <w:iCs/>
          <w:sz w:val="36"/>
          <w:szCs w:val="36"/>
          <w:cs/>
        </w:rPr>
        <w:t>แผนการดำเนินงาน</w:t>
      </w:r>
    </w:p>
    <w:p w14:paraId="4C64B74F" w14:textId="4CC53811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>. แผนดำเนินงานประจำปี</w:t>
      </w:r>
    </w:p>
    <w:p w14:paraId="761423D5" w14:textId="7F8B5EA2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11.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รายงานผลการกำกับติดตามการดำเนินงาน รอบ </w:t>
      </w:r>
      <w:r>
        <w:rPr>
          <w:rFonts w:ascii="TH Sarabun New" w:hAnsi="TH Sarabun New" w:cs="TH Sarabun New"/>
          <w:sz w:val="32"/>
          <w:szCs w:val="32"/>
        </w:rPr>
        <w:t xml:space="preserve">6 </w:t>
      </w:r>
      <w:r>
        <w:rPr>
          <w:rFonts w:ascii="TH Sarabun New" w:hAnsi="TH Sarabun New" w:cs="TH Sarabun New" w:hint="cs"/>
          <w:sz w:val="32"/>
          <w:szCs w:val="32"/>
          <w:cs/>
        </w:rPr>
        <w:t>เดือน</w:t>
      </w:r>
    </w:p>
    <w:p w14:paraId="2199EF9C" w14:textId="2B04E31D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12</w:t>
      </w:r>
      <w:r>
        <w:rPr>
          <w:rFonts w:ascii="TH Sarabun New" w:hAnsi="TH Sarabun New" w:cs="TH Sarabun New" w:hint="cs"/>
          <w:sz w:val="32"/>
          <w:szCs w:val="32"/>
          <w:cs/>
        </w:rPr>
        <w:t>. รายงานผลการดำเนินงานประจำปี</w:t>
      </w:r>
    </w:p>
    <w:p w14:paraId="3EA019CA" w14:textId="1C90A0B3" w:rsidR="00782EEE" w:rsidRPr="00AE500C" w:rsidRDefault="00782EEE">
      <w:pPr>
        <w:rPr>
          <w:rFonts w:ascii="TH Sarabun New" w:hAnsi="TH Sarabun New" w:cs="TH Sarabun New"/>
          <w:b/>
          <w:bCs/>
          <w:i/>
          <w:iCs/>
          <w:sz w:val="36"/>
          <w:szCs w:val="36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 w:rsidRPr="00AE500C">
        <w:rPr>
          <w:rFonts w:ascii="TH Sarabun New" w:hAnsi="TH Sarabun New" w:cs="TH Sarabun New" w:hint="cs"/>
          <w:b/>
          <w:bCs/>
          <w:i/>
          <w:iCs/>
          <w:color w:val="000000" w:themeColor="text1"/>
          <w:sz w:val="36"/>
          <w:szCs w:val="36"/>
          <w:cs/>
        </w:rPr>
        <w:t xml:space="preserve">     </w:t>
      </w:r>
      <w:r w:rsidRPr="00AE500C">
        <w:rPr>
          <w:rFonts w:ascii="TH Sarabun New" w:hAnsi="TH Sarabun New" w:cs="TH Sarabun New" w:hint="cs"/>
          <w:b/>
          <w:bCs/>
          <w:i/>
          <w:iCs/>
          <w:color w:val="000000" w:themeColor="text1"/>
          <w:sz w:val="36"/>
          <w:szCs w:val="36"/>
          <w:cs/>
        </w:rPr>
        <w:t>การปฏิบัติงาน</w:t>
      </w:r>
    </w:p>
    <w:p w14:paraId="5788C25F" w14:textId="7CFB8D42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13</w:t>
      </w:r>
      <w:r>
        <w:rPr>
          <w:rFonts w:ascii="TH Sarabun New" w:hAnsi="TH Sarabun New" w:cs="TH Sarabun New" w:hint="cs"/>
          <w:sz w:val="32"/>
          <w:szCs w:val="32"/>
          <w:cs/>
        </w:rPr>
        <w:t>. คู่มือหรือมาตรฐานการปฏิบัติงานการให้บริการ</w:t>
      </w:r>
    </w:p>
    <w:p w14:paraId="294B0979" w14:textId="636A045F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14</w:t>
      </w:r>
      <w:r>
        <w:rPr>
          <w:rFonts w:ascii="TH Sarabun New" w:hAnsi="TH Sarabun New" w:cs="TH Sarabun New" w:hint="cs"/>
          <w:sz w:val="32"/>
          <w:szCs w:val="32"/>
          <w:cs/>
        </w:rPr>
        <w:t>. คู่มือหรือมาตรฐานการให้บริการ</w:t>
      </w:r>
    </w:p>
    <w:p w14:paraId="4CE8F632" w14:textId="49D93FAF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15</w:t>
      </w:r>
      <w:r>
        <w:rPr>
          <w:rFonts w:ascii="TH Sarabun New" w:hAnsi="TH Sarabun New" w:cs="TH Sarabun New" w:hint="cs"/>
          <w:sz w:val="32"/>
          <w:szCs w:val="32"/>
          <w:cs/>
        </w:rPr>
        <w:t>. ข้อมูลเชิงสถิติการให้บริการ</w:t>
      </w:r>
    </w:p>
    <w:p w14:paraId="6C95B4D2" w14:textId="25F98963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16</w:t>
      </w:r>
      <w:r>
        <w:rPr>
          <w:rFonts w:ascii="TH Sarabun New" w:hAnsi="TH Sarabun New" w:cs="TH Sarabun New" w:hint="cs"/>
          <w:sz w:val="32"/>
          <w:szCs w:val="32"/>
          <w:cs/>
        </w:rPr>
        <w:t>. รายงานผลการสำรวจความพึงพอใจในการให้บริการ</w:t>
      </w:r>
    </w:p>
    <w:p w14:paraId="1226309D" w14:textId="6B424319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สรุปผลการสำรวจความพึงพอใจในการให้บริการ</w:t>
      </w:r>
    </w:p>
    <w:p w14:paraId="4990E5E0" w14:textId="0A05174A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sz w:val="32"/>
          <w:szCs w:val="32"/>
        </w:rPr>
        <w:t>E-Service</w:t>
      </w:r>
    </w:p>
    <w:p w14:paraId="7A739728" w14:textId="18E93B17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แบบรับลงทะเบียนสูงอายุ</w:t>
      </w:r>
    </w:p>
    <w:p w14:paraId="1C614818" w14:textId="77777777" w:rsidR="00AE500C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</w:p>
    <w:p w14:paraId="6D21AB86" w14:textId="468CA34B" w:rsidR="00782EEE" w:rsidRDefault="00782EEE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แบบรับลงทะเบียนผู้พิการ</w:t>
      </w:r>
    </w:p>
    <w:p w14:paraId="0DFCD654" w14:textId="2F4A02E5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แบบคำร้องขอลงทะเบียนเพื่อขอรับสิทธิ์เงินอุดหนุนเพื่อการเลี้ยงดูเด็กแรกเกิด</w:t>
      </w:r>
    </w:p>
    <w:p w14:paraId="03EF6746" w14:textId="5422D0CE" w:rsidR="00782EEE" w:rsidRPr="00AE500C" w:rsidRDefault="00782EEE" w:rsidP="00AE500C">
      <w:pPr>
        <w:ind w:firstLine="720"/>
        <w:rPr>
          <w:rFonts w:ascii="TH Sarabun New" w:hAnsi="TH Sarabun New" w:cs="TH Sarabun New"/>
          <w:b/>
          <w:bCs/>
          <w:sz w:val="36"/>
          <w:szCs w:val="36"/>
        </w:rPr>
      </w:pPr>
      <w:r w:rsidRPr="00AE500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ตัวชี้วัดย่อยที่ </w:t>
      </w:r>
      <w:r w:rsidRPr="00AE500C">
        <w:rPr>
          <w:rFonts w:ascii="TH Sarabun New" w:hAnsi="TH Sarabun New" w:cs="TH Sarabun New"/>
          <w:b/>
          <w:bCs/>
          <w:sz w:val="36"/>
          <w:szCs w:val="36"/>
        </w:rPr>
        <w:t xml:space="preserve">9.3 </w:t>
      </w:r>
      <w:r w:rsidR="0031684B" w:rsidRPr="00AE500C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การบริหารเงินงบประมาณ</w:t>
      </w:r>
    </w:p>
    <w:p w14:paraId="56B15BB5" w14:textId="6CC09F62" w:rsidR="0031684B" w:rsidRPr="00AE500C" w:rsidRDefault="0031684B">
      <w:pPr>
        <w:rPr>
          <w:rFonts w:ascii="TH Sarabun New" w:hAnsi="TH Sarabun New" w:cs="TH Sarabun New"/>
          <w:b/>
          <w:bCs/>
          <w:i/>
          <w:iCs/>
          <w:sz w:val="36"/>
          <w:szCs w:val="36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Pr="00AE500C">
        <w:rPr>
          <w:rFonts w:ascii="TH Sarabun New" w:hAnsi="TH Sarabun New" w:cs="TH Sarabun New" w:hint="cs"/>
          <w:b/>
          <w:bCs/>
          <w:i/>
          <w:iCs/>
          <w:sz w:val="36"/>
          <w:szCs w:val="36"/>
          <w:cs/>
        </w:rPr>
        <w:t>แผนการใช้จ่ายงบประมาณประจำปี</w:t>
      </w:r>
    </w:p>
    <w:p w14:paraId="22940C81" w14:textId="4783F539" w:rsidR="0031684B" w:rsidRDefault="0031684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18</w:t>
      </w:r>
      <w:r>
        <w:rPr>
          <w:rFonts w:ascii="TH Sarabun New" w:hAnsi="TH Sarabun New" w:cs="TH Sarabun New" w:hint="cs"/>
          <w:sz w:val="32"/>
          <w:szCs w:val="32"/>
          <w:cs/>
        </w:rPr>
        <w:t>. แผนการใช้จ่ายงบประมาณรายจ่ายประจำปี</w:t>
      </w:r>
    </w:p>
    <w:p w14:paraId="29EE7286" w14:textId="7DF349BE" w:rsidR="0031684B" w:rsidRDefault="0031684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แผนเบิกจ่ายเงินประจำปีงบประมาณ </w:t>
      </w:r>
      <w:r>
        <w:rPr>
          <w:rFonts w:ascii="TH Sarabun New" w:hAnsi="TH Sarabun New" w:cs="TH Sarabun New"/>
          <w:sz w:val="32"/>
          <w:szCs w:val="32"/>
        </w:rPr>
        <w:t xml:space="preserve">2562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ไตรมาสที่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28F70C5C" w14:textId="16738683" w:rsidR="0031684B" w:rsidRDefault="0031684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แผนเบิกจ่ายเงินประจำปีงบประมาณ </w:t>
      </w:r>
      <w:r>
        <w:rPr>
          <w:rFonts w:ascii="TH Sarabun New" w:hAnsi="TH Sarabun New" w:cs="TH Sarabun New"/>
          <w:sz w:val="32"/>
          <w:szCs w:val="32"/>
        </w:rPr>
        <w:t xml:space="preserve">2562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ไตรมาสที่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4BE41456" w14:textId="26C977F4" w:rsidR="0031684B" w:rsidRDefault="0031684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F6055">
        <w:rPr>
          <w:rFonts w:ascii="TH Sarabun New" w:hAnsi="TH Sarabun New" w:cs="TH Sarabun New" w:hint="cs"/>
          <w:sz w:val="32"/>
          <w:szCs w:val="32"/>
          <w:cs/>
        </w:rPr>
        <w:t xml:space="preserve">แผนเบิกจ่ายเงินประจำปีงบประมาณ </w:t>
      </w:r>
      <w:r w:rsidR="00AF6055">
        <w:rPr>
          <w:rFonts w:ascii="TH Sarabun New" w:hAnsi="TH Sarabun New" w:cs="TH Sarabun New"/>
          <w:sz w:val="32"/>
          <w:szCs w:val="32"/>
        </w:rPr>
        <w:t xml:space="preserve">2562 </w:t>
      </w:r>
      <w:r w:rsidR="00AF6055">
        <w:rPr>
          <w:rFonts w:ascii="TH Sarabun New" w:hAnsi="TH Sarabun New" w:cs="TH Sarabun New" w:hint="cs"/>
          <w:sz w:val="32"/>
          <w:szCs w:val="32"/>
          <w:cs/>
        </w:rPr>
        <w:t xml:space="preserve">ไตรมาสที่ </w:t>
      </w:r>
      <w:r w:rsidR="00AF6055">
        <w:rPr>
          <w:rFonts w:ascii="TH Sarabun New" w:hAnsi="TH Sarabun New" w:cs="TH Sarabun New"/>
          <w:sz w:val="32"/>
          <w:szCs w:val="32"/>
        </w:rPr>
        <w:t>3</w:t>
      </w:r>
    </w:p>
    <w:p w14:paraId="023BE365" w14:textId="495A0E11" w:rsidR="00AF6055" w:rsidRDefault="00AF605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แผนเบิกจ่ายเงินประจำปีงบประมาณ </w:t>
      </w:r>
      <w:r>
        <w:rPr>
          <w:rFonts w:ascii="TH Sarabun New" w:hAnsi="TH Sarabun New" w:cs="TH Sarabun New"/>
          <w:sz w:val="32"/>
          <w:szCs w:val="32"/>
        </w:rPr>
        <w:t xml:space="preserve">2562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ไตรมาสที่ </w:t>
      </w:r>
      <w:r>
        <w:rPr>
          <w:rFonts w:ascii="TH Sarabun New" w:hAnsi="TH Sarabun New" w:cs="TH Sarabun New"/>
          <w:sz w:val="32"/>
          <w:szCs w:val="32"/>
        </w:rPr>
        <w:t>4</w:t>
      </w:r>
    </w:p>
    <w:p w14:paraId="07BE6858" w14:textId="3DE301FD" w:rsidR="00AF6055" w:rsidRDefault="00AF605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19.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รายงานการกำกับติดตามการใช้จ่ายงบประมาณ รอบ </w:t>
      </w:r>
      <w:r>
        <w:rPr>
          <w:rFonts w:ascii="TH Sarabun New" w:hAnsi="TH Sarabun New" w:cs="TH Sarabun New"/>
          <w:sz w:val="32"/>
          <w:szCs w:val="32"/>
        </w:rPr>
        <w:t xml:space="preserve">6 </w:t>
      </w:r>
      <w:r>
        <w:rPr>
          <w:rFonts w:ascii="TH Sarabun New" w:hAnsi="TH Sarabun New" w:cs="TH Sarabun New" w:hint="cs"/>
          <w:sz w:val="32"/>
          <w:szCs w:val="32"/>
          <w:cs/>
        </w:rPr>
        <w:t>เดือน</w:t>
      </w:r>
    </w:p>
    <w:p w14:paraId="1F072E97" w14:textId="739676A5" w:rsidR="00AF6055" w:rsidRDefault="00AF605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20</w:t>
      </w:r>
      <w:r>
        <w:rPr>
          <w:rFonts w:ascii="TH Sarabun New" w:hAnsi="TH Sarabun New" w:cs="TH Sarabun New" w:hint="cs"/>
          <w:sz w:val="32"/>
          <w:szCs w:val="32"/>
          <w:cs/>
        </w:rPr>
        <w:t>. รายงานผลการเบิกจ่าย</w:t>
      </w:r>
      <w:r w:rsidR="00244D7F">
        <w:rPr>
          <w:rFonts w:ascii="TH Sarabun New" w:hAnsi="TH Sarabun New" w:cs="TH Sarabun New" w:hint="cs"/>
          <w:sz w:val="32"/>
          <w:szCs w:val="32"/>
          <w:cs/>
        </w:rPr>
        <w:t>งบประมาณประจำปี</w:t>
      </w:r>
    </w:p>
    <w:p w14:paraId="4803FCF5" w14:textId="6E527EF7" w:rsidR="00244D7F" w:rsidRPr="00AE500C" w:rsidRDefault="00244D7F" w:rsidP="00AE500C">
      <w:pPr>
        <w:ind w:left="720" w:firstLine="720"/>
        <w:rPr>
          <w:rFonts w:ascii="TH Sarabun New" w:hAnsi="TH Sarabun New" w:cs="TH Sarabun New"/>
          <w:b/>
          <w:bCs/>
          <w:i/>
          <w:iCs/>
          <w:sz w:val="36"/>
          <w:szCs w:val="36"/>
        </w:rPr>
      </w:pPr>
      <w:r w:rsidRPr="00AE500C">
        <w:rPr>
          <w:rFonts w:ascii="TH Sarabun New" w:hAnsi="TH Sarabun New" w:cs="TH Sarabun New" w:hint="cs"/>
          <w:b/>
          <w:bCs/>
          <w:i/>
          <w:iCs/>
          <w:sz w:val="36"/>
          <w:szCs w:val="36"/>
          <w:cs/>
        </w:rPr>
        <w:t>การจัดซื้อจัดจ้างหรือการจัดหาพัสดุ</w:t>
      </w:r>
    </w:p>
    <w:p w14:paraId="2EF55869" w14:textId="0BC4898B" w:rsidR="00244D7F" w:rsidRDefault="00244D7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21. </w:t>
      </w:r>
      <w:r w:rsidR="00A93068">
        <w:rPr>
          <w:rFonts w:ascii="TH Sarabun New" w:hAnsi="TH Sarabun New" w:cs="TH Sarabun New" w:hint="cs"/>
          <w:sz w:val="32"/>
          <w:szCs w:val="32"/>
          <w:cs/>
        </w:rPr>
        <w:t>แผนการจัดซื้อจัดจ้างหรือแผนการจัดหาพัสดุ</w:t>
      </w:r>
    </w:p>
    <w:p w14:paraId="0AE31E50" w14:textId="7D3AE57F" w:rsidR="00A93068" w:rsidRDefault="00A930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22. </w:t>
      </w:r>
      <w:r>
        <w:rPr>
          <w:rFonts w:ascii="TH Sarabun New" w:hAnsi="TH Sarabun New" w:cs="TH Sarabun New" w:hint="cs"/>
          <w:sz w:val="32"/>
          <w:szCs w:val="32"/>
          <w:cs/>
        </w:rPr>
        <w:t>ประกาศต่าง ๆ เกี่ยวกับการจัดซื้อจัดจ้างหรือการหาพัสดุ</w:t>
      </w:r>
    </w:p>
    <w:p w14:paraId="38C1889B" w14:textId="57833D9C" w:rsidR="00A93068" w:rsidRPr="00AE500C" w:rsidRDefault="00A93068">
      <w:pPr>
        <w:rPr>
          <w:rFonts w:ascii="TH Sarabun New" w:hAnsi="TH Sarabun New" w:cs="TH Sarabun New"/>
          <w:b/>
          <w:bCs/>
          <w:i/>
          <w:iCs/>
          <w:sz w:val="36"/>
          <w:szCs w:val="36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Pr="00AE500C">
        <w:rPr>
          <w:rFonts w:ascii="TH Sarabun New" w:hAnsi="TH Sarabun New" w:cs="TH Sarabun New" w:hint="cs"/>
          <w:b/>
          <w:bCs/>
          <w:i/>
          <w:iCs/>
          <w:sz w:val="36"/>
          <w:szCs w:val="36"/>
          <w:cs/>
        </w:rPr>
        <w:t>ข่าวจัดซื้อจัดจ้าง</w:t>
      </w:r>
    </w:p>
    <w:p w14:paraId="35563958" w14:textId="60DF68E7" w:rsidR="00A93068" w:rsidRPr="00AE500C" w:rsidRDefault="00A93068">
      <w:pPr>
        <w:rPr>
          <w:rFonts w:ascii="TH Sarabun New" w:hAnsi="TH Sarabun New" w:cs="TH Sarabun New"/>
          <w:b/>
          <w:bCs/>
          <w:i/>
          <w:iCs/>
          <w:sz w:val="36"/>
          <w:szCs w:val="36"/>
        </w:rPr>
      </w:pPr>
      <w:r w:rsidRPr="00AE500C">
        <w:rPr>
          <w:rFonts w:ascii="TH Sarabun New" w:hAnsi="TH Sarabun New" w:cs="TH Sarabun New"/>
          <w:b/>
          <w:bCs/>
          <w:i/>
          <w:iCs/>
          <w:sz w:val="36"/>
          <w:szCs w:val="36"/>
          <w:cs/>
        </w:rPr>
        <w:tab/>
      </w:r>
      <w:r w:rsidRPr="00AE500C">
        <w:rPr>
          <w:rFonts w:ascii="TH Sarabun New" w:hAnsi="TH Sarabun New" w:cs="TH Sarabun New"/>
          <w:b/>
          <w:bCs/>
          <w:i/>
          <w:iCs/>
          <w:sz w:val="36"/>
          <w:szCs w:val="36"/>
          <w:cs/>
        </w:rPr>
        <w:tab/>
      </w:r>
      <w:r w:rsidR="00AE500C" w:rsidRPr="00AE500C">
        <w:rPr>
          <w:rFonts w:ascii="TH Sarabun New" w:hAnsi="TH Sarabun New" w:cs="TH Sarabun New"/>
          <w:b/>
          <w:bCs/>
          <w:i/>
          <w:iCs/>
          <w:sz w:val="36"/>
          <w:szCs w:val="36"/>
          <w:cs/>
        </w:rPr>
        <w:tab/>
      </w:r>
      <w:r w:rsidRPr="00AE500C">
        <w:rPr>
          <w:rFonts w:ascii="TH Sarabun New" w:hAnsi="TH Sarabun New" w:cs="TH Sarabun New" w:hint="cs"/>
          <w:b/>
          <w:bCs/>
          <w:i/>
          <w:iCs/>
          <w:sz w:val="36"/>
          <w:szCs w:val="36"/>
          <w:cs/>
        </w:rPr>
        <w:t>ผลการจัดซื้อจัดจ้าง</w:t>
      </w:r>
    </w:p>
    <w:p w14:paraId="2C783D68" w14:textId="233C2DDC" w:rsidR="00A93068" w:rsidRDefault="00A930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23. </w:t>
      </w:r>
      <w:r>
        <w:rPr>
          <w:rFonts w:ascii="TH Sarabun New" w:hAnsi="TH Sarabun New" w:cs="TH Sarabun New" w:hint="cs"/>
          <w:sz w:val="32"/>
          <w:szCs w:val="32"/>
          <w:cs/>
        </w:rPr>
        <w:t>สรุปผลการจัดซื้อจัดจ้างหรือการจัดหาพัสดุรายเดือน (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สขร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60B5A954" w14:textId="6EDDB415" w:rsidR="00A93068" w:rsidRDefault="00A930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24</w:t>
      </w:r>
      <w:r>
        <w:rPr>
          <w:rFonts w:ascii="TH Sarabun New" w:hAnsi="TH Sarabun New" w:cs="TH Sarabun New" w:hint="cs"/>
          <w:sz w:val="32"/>
          <w:szCs w:val="32"/>
          <w:cs/>
        </w:rPr>
        <w:t>. รายงานผลการจัดซื้อจัดจ้าง หรือการจัดหาพัสดุประจำปี (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สขร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.)</w:t>
      </w:r>
    </w:p>
    <w:p w14:paraId="392A747B" w14:textId="7C6DCFA4" w:rsidR="00A93068" w:rsidRDefault="00A93068" w:rsidP="00AE500C">
      <w:pPr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ตัวชี้วัดย่อยที่ </w:t>
      </w:r>
      <w:r>
        <w:rPr>
          <w:rFonts w:ascii="TH Sarabun New" w:hAnsi="TH Sarabun New" w:cs="TH Sarabun New"/>
          <w:sz w:val="32"/>
          <w:szCs w:val="32"/>
        </w:rPr>
        <w:t xml:space="preserve">9.4 </w:t>
      </w:r>
      <w:r>
        <w:rPr>
          <w:rFonts w:ascii="TH Sarabun New" w:hAnsi="TH Sarabun New" w:cs="TH Sarabun New" w:hint="cs"/>
          <w:sz w:val="32"/>
          <w:szCs w:val="32"/>
          <w:cs/>
        </w:rPr>
        <w:t>การบริหารและพัฒนาทรัพยากรบุคคล</w:t>
      </w:r>
    </w:p>
    <w:p w14:paraId="1BC3CF2D" w14:textId="0018C5D6" w:rsidR="00A93068" w:rsidRPr="00AE500C" w:rsidRDefault="00A93068">
      <w:pPr>
        <w:rPr>
          <w:rFonts w:ascii="TH Sarabun New" w:hAnsi="TH Sarabun New" w:cs="TH Sarabun New"/>
          <w:b/>
          <w:bCs/>
          <w:i/>
          <w:iCs/>
          <w:sz w:val="36"/>
          <w:szCs w:val="36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Pr="00AE500C">
        <w:rPr>
          <w:rFonts w:ascii="TH Sarabun New" w:hAnsi="TH Sarabun New" w:cs="TH Sarabun New" w:hint="cs"/>
          <w:b/>
          <w:bCs/>
          <w:i/>
          <w:iCs/>
          <w:sz w:val="36"/>
          <w:szCs w:val="36"/>
          <w:cs/>
        </w:rPr>
        <w:t>การบริหารและพัฒนาทรัพยากรบุคคล</w:t>
      </w:r>
    </w:p>
    <w:p w14:paraId="3E9159AA" w14:textId="78401408" w:rsidR="00A93068" w:rsidRDefault="00A930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25. </w:t>
      </w:r>
      <w:r>
        <w:rPr>
          <w:rFonts w:ascii="TH Sarabun New" w:hAnsi="TH Sarabun New" w:cs="TH Sarabun New" w:hint="cs"/>
          <w:sz w:val="32"/>
          <w:szCs w:val="32"/>
          <w:cs/>
        </w:rPr>
        <w:t>นโยบายการบริหารทรัพยากรบุคคล</w:t>
      </w:r>
    </w:p>
    <w:p w14:paraId="2BF9CBB9" w14:textId="77777777" w:rsidR="00AE500C" w:rsidRDefault="00A930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</w:p>
    <w:p w14:paraId="0825F71E" w14:textId="4D4D5D1C" w:rsidR="00A93068" w:rsidRDefault="00A93068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การดำเนินการตามนโยบายการบริหารทรัพยากรบุคคล ,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การพัฒนาบุคลากร</w:t>
      </w:r>
    </w:p>
    <w:p w14:paraId="3B31D65A" w14:textId="7CFAE383" w:rsidR="00A93068" w:rsidRDefault="00A930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การพัฒนาบุคลากร</w:t>
      </w:r>
    </w:p>
    <w:p w14:paraId="5820C4B5" w14:textId="3FF71964" w:rsidR="00A93068" w:rsidRDefault="00A93068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ประกาศกำหนดจำนวนวันลาข้าราชการ</w:t>
      </w:r>
    </w:p>
    <w:p w14:paraId="2005DAF7" w14:textId="64D01241" w:rsidR="00A93068" w:rsidRDefault="00A930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ประกาศหลักเกณฑ์ประเมิน</w:t>
      </w:r>
    </w:p>
    <w:p w14:paraId="6AFD4F5F" w14:textId="033C4496" w:rsidR="00A93068" w:rsidRDefault="00A930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ประกาศกำหนดจำนวนวันลาพนักงานจ้าง</w:t>
      </w:r>
    </w:p>
    <w:p w14:paraId="11C53AAE" w14:textId="759CA836" w:rsidR="00A93068" w:rsidRDefault="00A930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ประกาศ</w:t>
      </w:r>
      <w:r w:rsidR="002F2004">
        <w:rPr>
          <w:rFonts w:ascii="TH Sarabun New" w:hAnsi="TH Sarabun New" w:cs="TH Sarabun New" w:hint="cs"/>
          <w:sz w:val="32"/>
          <w:szCs w:val="32"/>
          <w:cs/>
        </w:rPr>
        <w:t>หลักเกณฑ์ประเมินพนักงานจ้าง</w:t>
      </w:r>
    </w:p>
    <w:p w14:paraId="20828BC8" w14:textId="6A58F7B1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การส่งเสริมจริยธรรมและคุณธรรมในองค์กร</w:t>
      </w:r>
    </w:p>
    <w:p w14:paraId="70A390BE" w14:textId="4D07E9DF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หลักเกณฑ์การบรรจุและแต่งตั้งบุคลากร</w:t>
      </w:r>
    </w:p>
    <w:p w14:paraId="266C1A29" w14:textId="03C4D10F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หลักเกณฑ์การพัฒนาบุคลากร</w:t>
      </w:r>
    </w:p>
    <w:p w14:paraId="0A56EC30" w14:textId="4A8BBFA7" w:rsidR="002F2004" w:rsidRDefault="002F2004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27</w:t>
      </w:r>
      <w:r>
        <w:rPr>
          <w:rFonts w:ascii="TH Sarabun New" w:hAnsi="TH Sarabun New" w:cs="TH Sarabun New" w:hint="cs"/>
          <w:sz w:val="32"/>
          <w:szCs w:val="32"/>
          <w:cs/>
        </w:rPr>
        <w:t>. หลักเกณฑ์การบริหารและพัฒนาทรัพยากรบุคคล</w:t>
      </w:r>
    </w:p>
    <w:p w14:paraId="6E44442E" w14:textId="3B2E8DA1" w:rsidR="002F2004" w:rsidRDefault="002F2004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หลักเกณฑ์การบรรจุและแต่งตั้งบุคลากร</w:t>
      </w:r>
    </w:p>
    <w:p w14:paraId="03FC3D86" w14:textId="7308BEF9" w:rsidR="002F2004" w:rsidRDefault="002F2004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หลักเกณฑ์การพัฒนาบุคลากร</w:t>
      </w:r>
    </w:p>
    <w:p w14:paraId="31934D85" w14:textId="79222614" w:rsidR="002F2004" w:rsidRDefault="002F2004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หลักเกณฑ์การสรรหาและคัดเลือกบุคลากร</w:t>
      </w:r>
    </w:p>
    <w:p w14:paraId="2E1BC51D" w14:textId="3E6C2FCA" w:rsidR="002F2004" w:rsidRDefault="002F2004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หลักเกณฑ์การให้คุณให้โทษและสร้างขวัญกำลังใจ</w:t>
      </w:r>
    </w:p>
    <w:p w14:paraId="57722C74" w14:textId="4944A63F" w:rsidR="002F2004" w:rsidRDefault="002F2004" w:rsidP="00AE500C">
      <w:pPr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28</w:t>
      </w:r>
      <w:r>
        <w:rPr>
          <w:rFonts w:ascii="TH Sarabun New" w:hAnsi="TH Sarabun New" w:cs="TH Sarabun New" w:hint="cs"/>
          <w:sz w:val="32"/>
          <w:szCs w:val="32"/>
          <w:cs/>
        </w:rPr>
        <w:t>. รายงานผลการบริหารและพัฒนาทรัพยากรบุคคลประจำปี</w:t>
      </w:r>
    </w:p>
    <w:p w14:paraId="5469282A" w14:textId="320677FA" w:rsidR="002F2004" w:rsidRDefault="002F2004" w:rsidP="00AE500C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ตัวชี้วัดย่อยที่ </w:t>
      </w:r>
      <w:r>
        <w:rPr>
          <w:rFonts w:ascii="TH Sarabun New" w:hAnsi="TH Sarabun New" w:cs="TH Sarabun New"/>
          <w:sz w:val="32"/>
          <w:szCs w:val="32"/>
        </w:rPr>
        <w:t>9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5 </w:t>
      </w:r>
      <w:r>
        <w:rPr>
          <w:rFonts w:ascii="TH Sarabun New" w:hAnsi="TH Sarabun New" w:cs="TH Sarabun New" w:hint="cs"/>
          <w:sz w:val="32"/>
          <w:szCs w:val="32"/>
          <w:cs/>
        </w:rPr>
        <w:t>การส่งเสริมความโปร่งใส</w:t>
      </w:r>
    </w:p>
    <w:p w14:paraId="3D357D46" w14:textId="5A81D737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การจัดการเรื่องร้องเรียนการทุจริต</w:t>
      </w:r>
    </w:p>
    <w:p w14:paraId="51460F87" w14:textId="6BF185A9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29. </w:t>
      </w:r>
      <w:r>
        <w:rPr>
          <w:rFonts w:ascii="TH Sarabun New" w:hAnsi="TH Sarabun New" w:cs="TH Sarabun New" w:hint="cs"/>
          <w:sz w:val="32"/>
          <w:szCs w:val="32"/>
          <w:cs/>
        </w:rPr>
        <w:t>แนวปฏิบัติการจัดการเรื่องร้องเรียนการทุจริตประจำปี</w:t>
      </w:r>
    </w:p>
    <w:p w14:paraId="4735FB39" w14:textId="7082725D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30. </w:t>
      </w:r>
      <w:r>
        <w:rPr>
          <w:rFonts w:ascii="TH Sarabun New" w:hAnsi="TH Sarabun New" w:cs="TH Sarabun New" w:hint="cs"/>
          <w:sz w:val="32"/>
          <w:szCs w:val="32"/>
          <w:cs/>
        </w:rPr>
        <w:t>ช่องทางแจ้งเรื่องร้องเรียนการทุจริต</w:t>
      </w:r>
    </w:p>
    <w:p w14:paraId="6D478F5B" w14:textId="25C333F8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31. </w:t>
      </w:r>
      <w:r>
        <w:rPr>
          <w:rFonts w:ascii="TH Sarabun New" w:hAnsi="TH Sarabun New" w:cs="TH Sarabun New" w:hint="cs"/>
          <w:sz w:val="32"/>
          <w:szCs w:val="32"/>
          <w:cs/>
        </w:rPr>
        <w:t>ข้อมูลเชิงสถิติเรื่องร้องเรียนการทุจริตประจำปี</w:t>
      </w:r>
    </w:p>
    <w:p w14:paraId="2D4723E8" w14:textId="332EA441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การเปิดโอกาสให้เกิดการมีส่วนร่วม</w:t>
      </w:r>
    </w:p>
    <w:p w14:paraId="210D628C" w14:textId="7C903F63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32. </w:t>
      </w:r>
      <w:r>
        <w:rPr>
          <w:rFonts w:ascii="TH Sarabun New" w:hAnsi="TH Sarabun New" w:cs="TH Sarabun New" w:hint="cs"/>
          <w:sz w:val="32"/>
          <w:szCs w:val="32"/>
          <w:cs/>
        </w:rPr>
        <w:t>ช่องทางการรับฟังความคิดเห็น</w:t>
      </w:r>
    </w:p>
    <w:p w14:paraId="635C50EB" w14:textId="77777777" w:rsidR="00AE500C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7D954CFF" w14:textId="77777777" w:rsidR="00AE500C" w:rsidRDefault="00AE500C">
      <w:pPr>
        <w:rPr>
          <w:rFonts w:ascii="TH Sarabun New" w:hAnsi="TH Sarabun New" w:cs="TH Sarabun New"/>
          <w:sz w:val="32"/>
          <w:szCs w:val="32"/>
        </w:rPr>
      </w:pPr>
    </w:p>
    <w:p w14:paraId="0BAEA113" w14:textId="67994267" w:rsidR="002F2004" w:rsidRDefault="002F2004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แบบสอบถามความพึงพอใจ</w:t>
      </w:r>
    </w:p>
    <w:p w14:paraId="35D5E881" w14:textId="1AADDB7C" w:rsidR="002F2004" w:rsidRDefault="002F2004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เว็บบอร์ด</w:t>
      </w:r>
    </w:p>
    <w:p w14:paraId="053B30D3" w14:textId="1AC9D640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สายตรงนายก</w:t>
      </w:r>
    </w:p>
    <w:p w14:paraId="4B5B4488" w14:textId="7AB9AAF1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33. </w:t>
      </w:r>
      <w:r>
        <w:rPr>
          <w:rFonts w:ascii="TH Sarabun New" w:hAnsi="TH Sarabun New" w:cs="TH Sarabun New" w:hint="cs"/>
          <w:sz w:val="32"/>
          <w:szCs w:val="32"/>
          <w:cs/>
        </w:rPr>
        <w:t>การเปิดโอกาสให้เกิดการมีส่วนร่วม</w:t>
      </w:r>
    </w:p>
    <w:p w14:paraId="4A5AC61A" w14:textId="3FDFCDC5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กิจการสภา</w:t>
      </w:r>
    </w:p>
    <w:p w14:paraId="37E831E7" w14:textId="07E5DFE7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ตัวชี้วัดที่ </w:t>
      </w:r>
      <w:r>
        <w:rPr>
          <w:rFonts w:ascii="TH Sarabun New" w:hAnsi="TH Sarabun New" w:cs="TH Sarabun New"/>
          <w:sz w:val="32"/>
          <w:szCs w:val="32"/>
        </w:rPr>
        <w:t xml:space="preserve">10 </w:t>
      </w:r>
      <w:r>
        <w:rPr>
          <w:rFonts w:ascii="TH Sarabun New" w:hAnsi="TH Sarabun New" w:cs="TH Sarabun New" w:hint="cs"/>
          <w:sz w:val="32"/>
          <w:szCs w:val="32"/>
          <w:cs/>
        </w:rPr>
        <w:t>การป้องกันการทุจริต</w:t>
      </w:r>
    </w:p>
    <w:p w14:paraId="03B7E844" w14:textId="18CB5286" w:rsidR="002F2004" w:rsidRDefault="002F200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D7061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D70611">
        <w:rPr>
          <w:rFonts w:ascii="TH Sarabun New" w:hAnsi="TH Sarabun New" w:cs="TH Sarabun New" w:hint="cs"/>
          <w:sz w:val="32"/>
          <w:szCs w:val="32"/>
          <w:cs/>
        </w:rPr>
        <w:t xml:space="preserve"> ตัวชี้วัดย่อยที่ </w:t>
      </w:r>
      <w:r w:rsidR="00D70611">
        <w:rPr>
          <w:rFonts w:ascii="TH Sarabun New" w:hAnsi="TH Sarabun New" w:cs="TH Sarabun New"/>
          <w:sz w:val="32"/>
          <w:szCs w:val="32"/>
        </w:rPr>
        <w:t xml:space="preserve">10.1 </w:t>
      </w:r>
      <w:r w:rsidR="00D70611">
        <w:rPr>
          <w:rFonts w:ascii="TH Sarabun New" w:hAnsi="TH Sarabun New" w:cs="TH Sarabun New" w:hint="cs"/>
          <w:sz w:val="32"/>
          <w:szCs w:val="32"/>
          <w:cs/>
        </w:rPr>
        <w:t>การดำเนินการเพื่อป้องกันการทุจริต</w:t>
      </w:r>
    </w:p>
    <w:p w14:paraId="3704731E" w14:textId="164309E9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34</w:t>
      </w:r>
      <w:r>
        <w:rPr>
          <w:rFonts w:ascii="TH Sarabun New" w:hAnsi="TH Sarabun New" w:cs="TH Sarabun New" w:hint="cs"/>
          <w:sz w:val="32"/>
          <w:szCs w:val="32"/>
          <w:cs/>
        </w:rPr>
        <w:t>. เจตจำนงสุจริตของผู้บริหาร</w:t>
      </w:r>
    </w:p>
    <w:p w14:paraId="110CF010" w14:textId="3EB3CFEE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เจตจำนงสุจริตของผู้บริหาร</w:t>
      </w:r>
    </w:p>
    <w:p w14:paraId="63CAE818" w14:textId="1BB29240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การแสดงเจตจำนงทางการเมืองในการต่อต้านการทุจริต</w:t>
      </w:r>
    </w:p>
    <w:p w14:paraId="2A81DC55" w14:textId="462A9F00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35. </w:t>
      </w:r>
      <w:r>
        <w:rPr>
          <w:rFonts w:ascii="TH Sarabun New" w:hAnsi="TH Sarabun New" w:cs="TH Sarabun New" w:hint="cs"/>
          <w:sz w:val="32"/>
          <w:szCs w:val="32"/>
          <w:cs/>
        </w:rPr>
        <w:t>การมีส่วนร่วมของผู้บริหารมีส่วนร่วม</w:t>
      </w:r>
    </w:p>
    <w:p w14:paraId="64F3C540" w14:textId="51720404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การประเมินความเสี่ยงเพื่อป้องกันการทุจริต</w:t>
      </w:r>
    </w:p>
    <w:p w14:paraId="3FA471F0" w14:textId="0AFE88FB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36</w:t>
      </w:r>
      <w:r>
        <w:rPr>
          <w:rFonts w:ascii="TH Sarabun New" w:hAnsi="TH Sarabun New" w:cs="TH Sarabun New" w:hint="cs"/>
          <w:sz w:val="32"/>
          <w:szCs w:val="32"/>
          <w:cs/>
        </w:rPr>
        <w:t>. การประเมินความเสี่ยงการทุจริตประจำปี</w:t>
      </w:r>
    </w:p>
    <w:p w14:paraId="4676F809" w14:textId="781262A0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แต่งตั้งคณะกรรมการติดตามประเมินผลการควบคุมภายใน</w:t>
      </w:r>
    </w:p>
    <w:p w14:paraId="63CBB35B" w14:textId="692B6654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นโยบายการบริหารความเสี่ยง</w:t>
      </w:r>
    </w:p>
    <w:p w14:paraId="65E98580" w14:textId="76C87C22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หนังสือการรับรองการประเมินผลการตรวจสอบภายใน</w:t>
      </w:r>
    </w:p>
    <w:p w14:paraId="61EDD36A" w14:textId="6B346D97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37. </w:t>
      </w:r>
      <w:r>
        <w:rPr>
          <w:rFonts w:ascii="TH Sarabun New" w:hAnsi="TH Sarabun New" w:cs="TH Sarabun New" w:hint="cs"/>
          <w:sz w:val="32"/>
          <w:szCs w:val="32"/>
          <w:cs/>
        </w:rPr>
        <w:t>การดำเนินการเพื่อจัดการความเสี่ยงการทุจริต</w:t>
      </w:r>
    </w:p>
    <w:p w14:paraId="6D287EA8" w14:textId="70FFABDB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การเสริมสร้างวัฒนธรรมองค์กร</w:t>
      </w:r>
    </w:p>
    <w:p w14:paraId="2EDABBC1" w14:textId="55D1662C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38. </w:t>
      </w:r>
      <w:r>
        <w:rPr>
          <w:rFonts w:ascii="TH Sarabun New" w:hAnsi="TH Sarabun New" w:cs="TH Sarabun New" w:hint="cs"/>
          <w:sz w:val="32"/>
          <w:szCs w:val="32"/>
          <w:cs/>
        </w:rPr>
        <w:t>การเสริมสร้างวัฒนธรรมองค์กร</w:t>
      </w:r>
    </w:p>
    <w:p w14:paraId="284C9D9E" w14:textId="67383924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แผนปฏิบัติการป้องกันการทุจริต</w:t>
      </w:r>
    </w:p>
    <w:p w14:paraId="5AA7805D" w14:textId="3EF87999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39. </w:t>
      </w:r>
      <w:r>
        <w:rPr>
          <w:rFonts w:ascii="TH Sarabun New" w:hAnsi="TH Sarabun New" w:cs="TH Sarabun New" w:hint="cs"/>
          <w:sz w:val="32"/>
          <w:szCs w:val="32"/>
          <w:cs/>
        </w:rPr>
        <w:t>แผนปฏิบัติการป้องกันการทุจริตประจำปี</w:t>
      </w:r>
    </w:p>
    <w:p w14:paraId="6EB95C6C" w14:textId="77777777" w:rsidR="00AE500C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</w:p>
    <w:p w14:paraId="75D1B9F6" w14:textId="5D5DB36E" w:rsidR="00D70611" w:rsidRDefault="00D70611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40.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รายงานการกำกับติดตามการดำเนินการป้องกันการทุจริตประจำปี รอบ </w:t>
      </w:r>
      <w:r>
        <w:rPr>
          <w:rFonts w:ascii="TH Sarabun New" w:hAnsi="TH Sarabun New" w:cs="TH Sarabun New"/>
          <w:sz w:val="32"/>
          <w:szCs w:val="32"/>
        </w:rPr>
        <w:t xml:space="preserve">6 </w:t>
      </w:r>
      <w:r>
        <w:rPr>
          <w:rFonts w:ascii="TH Sarabun New" w:hAnsi="TH Sarabun New" w:cs="TH Sarabun New" w:hint="cs"/>
          <w:sz w:val="32"/>
          <w:szCs w:val="32"/>
          <w:cs/>
        </w:rPr>
        <w:t>เดือน</w:t>
      </w:r>
    </w:p>
    <w:p w14:paraId="0D5AF7B6" w14:textId="3574B174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41. </w:t>
      </w:r>
      <w:r>
        <w:rPr>
          <w:rFonts w:ascii="TH Sarabun New" w:hAnsi="TH Sarabun New" w:cs="TH Sarabun New" w:hint="cs"/>
          <w:sz w:val="32"/>
          <w:szCs w:val="32"/>
          <w:cs/>
        </w:rPr>
        <w:t>รายงานผลการดำเนินการป้องกันทุจริตประจำปี</w:t>
      </w:r>
    </w:p>
    <w:p w14:paraId="2F5FEF84" w14:textId="77777777" w:rsidR="00AE500C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ตัวชี้วัดย่อยที่ </w:t>
      </w:r>
      <w:r>
        <w:rPr>
          <w:rFonts w:ascii="TH Sarabun New" w:hAnsi="TH Sarabun New" w:cs="TH Sarabun New"/>
          <w:sz w:val="32"/>
          <w:szCs w:val="32"/>
        </w:rPr>
        <w:t xml:space="preserve">10.2 </w:t>
      </w:r>
      <w:r>
        <w:rPr>
          <w:rFonts w:ascii="TH Sarabun New" w:hAnsi="TH Sarabun New" w:cs="TH Sarabun New" w:hint="cs"/>
          <w:sz w:val="32"/>
          <w:szCs w:val="32"/>
          <w:cs/>
        </w:rPr>
        <w:t>มาตรการภายในเพื่อส่งเสริมความโปร่งใสและป้องกันการทุจริต</w:t>
      </w:r>
    </w:p>
    <w:p w14:paraId="7BD6A4B3" w14:textId="490DBEDD" w:rsidR="00D70611" w:rsidRDefault="00D70611" w:rsidP="00AE500C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มาตรการภายในเพื่อส่งเสริมความโปร่งใสและป้องกันการทุจริต</w:t>
      </w:r>
    </w:p>
    <w:p w14:paraId="0E0281C4" w14:textId="210E0B52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42. </w:t>
      </w:r>
      <w:r>
        <w:rPr>
          <w:rFonts w:ascii="TH Sarabun New" w:hAnsi="TH Sarabun New" w:cs="TH Sarabun New" w:hint="cs"/>
          <w:sz w:val="32"/>
          <w:szCs w:val="32"/>
          <w:cs/>
        </w:rPr>
        <w:t>มาตรการเผ</w:t>
      </w:r>
      <w:r w:rsidR="00D6162C">
        <w:rPr>
          <w:rFonts w:ascii="TH Sarabun New" w:hAnsi="TH Sarabun New" w:cs="TH Sarabun New" w:hint="cs"/>
          <w:sz w:val="32"/>
          <w:szCs w:val="32"/>
          <w:cs/>
        </w:rPr>
        <w:t>ย</w:t>
      </w:r>
      <w:r>
        <w:rPr>
          <w:rFonts w:ascii="TH Sarabun New" w:hAnsi="TH Sarabun New" w:cs="TH Sarabun New" w:hint="cs"/>
          <w:sz w:val="32"/>
          <w:szCs w:val="32"/>
          <w:cs/>
        </w:rPr>
        <w:t>แพร่ข้อมูลต่อสาธารณะ</w:t>
      </w:r>
    </w:p>
    <w:p w14:paraId="593EB666" w14:textId="346D99DF" w:rsidR="00D70611" w:rsidRDefault="00D706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43. </w:t>
      </w:r>
      <w:r>
        <w:rPr>
          <w:rFonts w:ascii="TH Sarabun New" w:hAnsi="TH Sarabun New" w:cs="TH Sarabun New" w:hint="cs"/>
          <w:sz w:val="32"/>
          <w:szCs w:val="32"/>
          <w:cs/>
        </w:rPr>
        <w:t>มาตรการให้ผู้มีส่วนได้</w:t>
      </w:r>
      <w:r w:rsidR="00D6162C">
        <w:rPr>
          <w:rFonts w:ascii="TH Sarabun New" w:hAnsi="TH Sarabun New" w:cs="TH Sarabun New" w:hint="cs"/>
          <w:sz w:val="32"/>
          <w:szCs w:val="32"/>
          <w:cs/>
        </w:rPr>
        <w:t>เสียมีส่วนร่วม</w:t>
      </w:r>
    </w:p>
    <w:p w14:paraId="7AD1BA92" w14:textId="107E7B41" w:rsidR="00D6162C" w:rsidRDefault="00D6162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44. </w:t>
      </w:r>
      <w:r>
        <w:rPr>
          <w:rFonts w:ascii="TH Sarabun New" w:hAnsi="TH Sarabun New" w:cs="TH Sarabun New" w:hint="cs"/>
          <w:sz w:val="32"/>
          <w:szCs w:val="32"/>
          <w:cs/>
        </w:rPr>
        <w:t>มาตรฐานการส่งเสริมความโปร่งใสในการจัดซื้อจัดจ้าง</w:t>
      </w:r>
    </w:p>
    <w:p w14:paraId="1D5B8592" w14:textId="62374BB6" w:rsidR="00D6162C" w:rsidRDefault="00D6162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 w:rsidR="00AE500C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45. </w:t>
      </w:r>
      <w:r>
        <w:rPr>
          <w:rFonts w:ascii="TH Sarabun New" w:hAnsi="TH Sarabun New" w:cs="TH Sarabun New" w:hint="cs"/>
          <w:sz w:val="32"/>
          <w:szCs w:val="32"/>
          <w:cs/>
        </w:rPr>
        <w:t>มาตรการป้องกันการรับสินบน</w:t>
      </w:r>
    </w:p>
    <w:p w14:paraId="0911A848" w14:textId="38B6FB8B" w:rsidR="00D6162C" w:rsidRDefault="00D6162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 w:rsidR="00AE500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46. </w:t>
      </w:r>
      <w:r>
        <w:rPr>
          <w:rFonts w:ascii="TH Sarabun New" w:hAnsi="TH Sarabun New" w:cs="TH Sarabun New" w:hint="cs"/>
          <w:sz w:val="32"/>
          <w:szCs w:val="32"/>
          <w:cs/>
        </w:rPr>
        <w:t>มาตรการป้องกันการขัดกันระหว่างผลประโยชน์ส่วนตนกับผลประโยชน์ส่วนรวม</w:t>
      </w:r>
    </w:p>
    <w:p w14:paraId="7985D7E3" w14:textId="2BBE607A" w:rsidR="00782EEE" w:rsidRDefault="00782E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14:paraId="5950AA94" w14:textId="06ACD6A5" w:rsidR="00B05AF0" w:rsidRPr="00B05AF0" w:rsidRDefault="00B05AF0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sectPr w:rsidR="00B05AF0" w:rsidRPr="00B05AF0" w:rsidSect="00C9585B">
      <w:footerReference w:type="default" r:id="rId6"/>
      <w:pgSz w:w="11906" w:h="16838"/>
      <w:pgMar w:top="851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C02F1" w14:textId="77777777" w:rsidR="00782EEE" w:rsidRDefault="00782EEE" w:rsidP="00782EEE">
      <w:pPr>
        <w:spacing w:after="0" w:line="240" w:lineRule="auto"/>
      </w:pPr>
      <w:r>
        <w:separator/>
      </w:r>
    </w:p>
  </w:endnote>
  <w:endnote w:type="continuationSeparator" w:id="0">
    <w:p w14:paraId="7016FA3D" w14:textId="77777777" w:rsidR="00782EEE" w:rsidRDefault="00782EEE" w:rsidP="0078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72D4F" w14:textId="2C50DEF6" w:rsidR="00782EEE" w:rsidRDefault="00782EEE">
    <w:pPr>
      <w:pStyle w:val="a6"/>
    </w:pP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86A5A" w14:textId="77777777" w:rsidR="00782EEE" w:rsidRDefault="00782EEE" w:rsidP="00782EEE">
      <w:pPr>
        <w:spacing w:after="0" w:line="240" w:lineRule="auto"/>
      </w:pPr>
      <w:r>
        <w:separator/>
      </w:r>
    </w:p>
  </w:footnote>
  <w:footnote w:type="continuationSeparator" w:id="0">
    <w:p w14:paraId="1C5ED0E5" w14:textId="77777777" w:rsidR="00782EEE" w:rsidRDefault="00782EEE" w:rsidP="00782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5B"/>
    <w:rsid w:val="00244D7F"/>
    <w:rsid w:val="002F2004"/>
    <w:rsid w:val="0031684B"/>
    <w:rsid w:val="003A6D17"/>
    <w:rsid w:val="003C0EDD"/>
    <w:rsid w:val="004A5859"/>
    <w:rsid w:val="005C35F6"/>
    <w:rsid w:val="00782EEE"/>
    <w:rsid w:val="00A93068"/>
    <w:rsid w:val="00AE500C"/>
    <w:rsid w:val="00AF6055"/>
    <w:rsid w:val="00B05AF0"/>
    <w:rsid w:val="00C9585B"/>
    <w:rsid w:val="00D6162C"/>
    <w:rsid w:val="00D70611"/>
    <w:rsid w:val="00DC057A"/>
    <w:rsid w:val="00E0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80EA"/>
  <w15:chartTrackingRefBased/>
  <w15:docId w15:val="{9B8A7627-98DC-401D-A5CC-73C9509F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A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2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82EEE"/>
  </w:style>
  <w:style w:type="paragraph" w:styleId="a6">
    <w:name w:val="footer"/>
    <w:basedOn w:val="a"/>
    <w:link w:val="a7"/>
    <w:uiPriority w:val="99"/>
    <w:unhideWhenUsed/>
    <w:rsid w:val="00782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8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2020-05-22T02:13:00Z</dcterms:created>
  <dcterms:modified xsi:type="dcterms:W3CDTF">2020-05-26T08:02:00Z</dcterms:modified>
</cp:coreProperties>
</file>